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DC39AE">
        <w:rPr>
          <w:b/>
          <w:caps/>
        </w:rPr>
        <w:t>6</w:t>
      </w:r>
      <w:r>
        <w:rPr>
          <w:b/>
          <w:caps/>
        </w:rPr>
        <w:t xml:space="preserve">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="00A860CB">
        <w:rPr>
          <w:u w:val="single"/>
        </w:rPr>
        <w:t>технический</w:t>
      </w:r>
    </w:p>
    <w:p w:rsidR="003B73CC" w:rsidRPr="00FF2FAF" w:rsidRDefault="00912C71" w:rsidP="00912C71">
      <w:pPr>
        <w:jc w:val="center"/>
      </w:pPr>
      <w:r w:rsidRPr="00FF2FAF">
        <w:t xml:space="preserve">Профессия СПО: </w:t>
      </w:r>
      <w:r w:rsidR="003B73CC">
        <w:rPr>
          <w:u w:val="single"/>
        </w:rPr>
        <w:t>35.01.13</w:t>
      </w:r>
      <w:r w:rsidRPr="00FF2FAF">
        <w:rPr>
          <w:u w:val="single"/>
        </w:rPr>
        <w:t xml:space="preserve"> </w:t>
      </w:r>
      <w:r w:rsidR="003B73CC">
        <w:rPr>
          <w:u w:val="single"/>
        </w:rPr>
        <w:t>Тракторист-машинист</w:t>
      </w:r>
      <w:r w:rsidR="00264926">
        <w:rPr>
          <w:u w:val="single"/>
        </w:rPr>
        <w:t xml:space="preserve"> </w:t>
      </w:r>
      <w:r w:rsidR="003B73CC">
        <w:rPr>
          <w:u w:val="single"/>
        </w:rPr>
        <w:t>сельскохозяйственного производства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264926">
        <w:rPr>
          <w:bCs/>
        </w:rPr>
        <w:t>1</w:t>
      </w:r>
      <w:r w:rsidR="00A860CB">
        <w:rPr>
          <w:bCs/>
        </w:rPr>
        <w:t>8</w:t>
      </w:r>
      <w:r w:rsidR="00264926">
        <w:rPr>
          <w:bCs/>
        </w:rPr>
        <w:t>1</w:t>
      </w:r>
      <w:r w:rsidR="00602E66">
        <w:rPr>
          <w:bCs/>
        </w:rPr>
        <w:t>,183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</w:t>
      </w:r>
      <w:r w:rsidR="00264926">
        <w:rPr>
          <w:spacing w:val="-2"/>
        </w:rPr>
        <w:t>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264926">
        <w:t>10</w:t>
      </w:r>
      <w:r w:rsidRPr="00FF2FAF">
        <w:t xml:space="preserve"> от «</w:t>
      </w:r>
      <w:r w:rsidR="00264926">
        <w:t>22</w:t>
      </w:r>
      <w:r w:rsidRPr="00FF2FAF">
        <w:t>»</w:t>
      </w:r>
      <w:r w:rsidR="00264926">
        <w:t xml:space="preserve"> июня</w:t>
      </w:r>
      <w:r w:rsidRPr="00FF2FAF">
        <w:t xml:space="preserve"> 20</w:t>
      </w:r>
      <w:r w:rsidR="00264926">
        <w:t>18</w:t>
      </w:r>
      <w:r w:rsidRPr="00FF2FAF">
        <w:t xml:space="preserve">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285"/>
        <w:gridCol w:w="1843"/>
        <w:gridCol w:w="1842"/>
        <w:gridCol w:w="1786"/>
        <w:gridCol w:w="2007"/>
      </w:tblGrid>
      <w:tr w:rsidR="00FB332A" w:rsidRPr="00FF2FAF" w:rsidTr="00FB332A">
        <w:tc>
          <w:tcPr>
            <w:tcW w:w="808" w:type="dxa"/>
            <w:vMerge w:val="restart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FB332A" w:rsidRPr="00FF2FAF" w:rsidTr="00FB332A">
        <w:tc>
          <w:tcPr>
            <w:tcW w:w="808" w:type="dxa"/>
            <w:vMerge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  <w:tc>
          <w:tcPr>
            <w:tcW w:w="6756" w:type="dxa"/>
            <w:gridSpan w:val="4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FB332A" w:rsidRPr="00FF2FAF" w:rsidTr="00FB332A">
        <w:tc>
          <w:tcPr>
            <w:tcW w:w="808" w:type="dxa"/>
            <w:vMerge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  <w:tc>
          <w:tcPr>
            <w:tcW w:w="1285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43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842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86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007" w:type="dxa"/>
            <w:vMerge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</w:tr>
      <w:tr w:rsidR="00FB332A" w:rsidRPr="00FF2FAF" w:rsidTr="00FB332A">
        <w:tc>
          <w:tcPr>
            <w:tcW w:w="808" w:type="dxa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285" w:type="dxa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42" w:type="dxa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86" w:type="dxa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007" w:type="dxa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</w:p>
        </w:tc>
      </w:tr>
      <w:tr w:rsidR="00FB332A" w:rsidRPr="00FF2FAF" w:rsidTr="00FB332A">
        <w:tc>
          <w:tcPr>
            <w:tcW w:w="808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285" w:type="dxa"/>
          </w:tcPr>
          <w:p w:rsidR="00FB332A" w:rsidRPr="00602E66" w:rsidRDefault="00FB332A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40</w:t>
            </w:r>
          </w:p>
        </w:tc>
        <w:tc>
          <w:tcPr>
            <w:tcW w:w="1843" w:type="dxa"/>
          </w:tcPr>
          <w:p w:rsidR="00FB332A" w:rsidRPr="00602E66" w:rsidRDefault="00FB332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22</w:t>
            </w:r>
          </w:p>
        </w:tc>
        <w:tc>
          <w:tcPr>
            <w:tcW w:w="1842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6" w:type="dxa"/>
          </w:tcPr>
          <w:p w:rsidR="00FB332A" w:rsidRPr="00B653BE" w:rsidRDefault="00FB332A" w:rsidP="00FB332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07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</w:tr>
      <w:tr w:rsidR="00FB332A" w:rsidRPr="00FF2FAF" w:rsidTr="00FB332A">
        <w:tc>
          <w:tcPr>
            <w:tcW w:w="808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285" w:type="dxa"/>
          </w:tcPr>
          <w:p w:rsidR="00FB332A" w:rsidRPr="00602E66" w:rsidRDefault="00FB332A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45</w:t>
            </w:r>
          </w:p>
        </w:tc>
        <w:tc>
          <w:tcPr>
            <w:tcW w:w="1843" w:type="dxa"/>
          </w:tcPr>
          <w:p w:rsidR="00FB332A" w:rsidRPr="00602E66" w:rsidRDefault="00FB332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45</w:t>
            </w:r>
          </w:p>
        </w:tc>
        <w:tc>
          <w:tcPr>
            <w:tcW w:w="1842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6" w:type="dxa"/>
          </w:tcPr>
          <w:p w:rsidR="00FB332A" w:rsidRPr="00B653BE" w:rsidRDefault="00FB332A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007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</w:tr>
      <w:tr w:rsidR="00FB332A" w:rsidRPr="00FF2FAF" w:rsidTr="00FB332A">
        <w:tc>
          <w:tcPr>
            <w:tcW w:w="808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285" w:type="dxa"/>
          </w:tcPr>
          <w:p w:rsidR="00FB332A" w:rsidRPr="00602E66" w:rsidRDefault="00FB332A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35</w:t>
            </w:r>
          </w:p>
        </w:tc>
        <w:tc>
          <w:tcPr>
            <w:tcW w:w="1843" w:type="dxa"/>
          </w:tcPr>
          <w:p w:rsidR="00FB332A" w:rsidRPr="00602E66" w:rsidRDefault="00FB332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35</w:t>
            </w:r>
          </w:p>
        </w:tc>
        <w:tc>
          <w:tcPr>
            <w:tcW w:w="1842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6" w:type="dxa"/>
          </w:tcPr>
          <w:p w:rsidR="00FB332A" w:rsidRPr="00B653BE" w:rsidRDefault="00FB332A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007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</w:tr>
      <w:tr w:rsidR="00FB332A" w:rsidRPr="00FF2FAF" w:rsidTr="00FB332A">
        <w:tc>
          <w:tcPr>
            <w:tcW w:w="808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285" w:type="dxa"/>
          </w:tcPr>
          <w:p w:rsidR="00FB332A" w:rsidRPr="00602E66" w:rsidRDefault="00FB332A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34</w:t>
            </w:r>
          </w:p>
        </w:tc>
        <w:tc>
          <w:tcPr>
            <w:tcW w:w="1843" w:type="dxa"/>
          </w:tcPr>
          <w:p w:rsidR="00FB332A" w:rsidRPr="00602E66" w:rsidRDefault="00FB332A" w:rsidP="00064E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34</w:t>
            </w:r>
          </w:p>
        </w:tc>
        <w:tc>
          <w:tcPr>
            <w:tcW w:w="1842" w:type="dxa"/>
          </w:tcPr>
          <w:p w:rsidR="00FB332A" w:rsidRPr="00602E66" w:rsidRDefault="00FB332A" w:rsidP="00064E4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86" w:type="dxa"/>
          </w:tcPr>
          <w:p w:rsidR="00FB332A" w:rsidRPr="00B653BE" w:rsidRDefault="00FB332A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007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</w:tr>
      <w:tr w:rsidR="00FB332A" w:rsidRPr="00FF2FAF" w:rsidTr="00FB332A">
        <w:trPr>
          <w:trHeight w:val="80"/>
        </w:trPr>
        <w:tc>
          <w:tcPr>
            <w:tcW w:w="808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285" w:type="dxa"/>
          </w:tcPr>
          <w:p w:rsidR="00FB332A" w:rsidRPr="00602E66" w:rsidRDefault="00FB332A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17</w:t>
            </w:r>
          </w:p>
        </w:tc>
        <w:tc>
          <w:tcPr>
            <w:tcW w:w="1843" w:type="dxa"/>
          </w:tcPr>
          <w:p w:rsidR="00FB332A" w:rsidRPr="00602E66" w:rsidRDefault="00FB332A" w:rsidP="00064E4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17</w:t>
            </w:r>
          </w:p>
        </w:tc>
        <w:tc>
          <w:tcPr>
            <w:tcW w:w="1842" w:type="dxa"/>
          </w:tcPr>
          <w:p w:rsidR="00FB332A" w:rsidRPr="00602E66" w:rsidRDefault="00FB332A" w:rsidP="00064E4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86" w:type="dxa"/>
          </w:tcPr>
          <w:p w:rsidR="00FB332A" w:rsidRPr="00B653BE" w:rsidRDefault="00FB332A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007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</w:p>
        </w:tc>
      </w:tr>
      <w:tr w:rsidR="00FB332A" w:rsidRPr="00FF2FAF" w:rsidTr="00FB332A">
        <w:tc>
          <w:tcPr>
            <w:tcW w:w="808" w:type="dxa"/>
          </w:tcPr>
          <w:p w:rsidR="00FB332A" w:rsidRPr="00FF2FAF" w:rsidRDefault="00FB332A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285" w:type="dxa"/>
          </w:tcPr>
          <w:p w:rsidR="00FB332A" w:rsidRPr="00602E66" w:rsidRDefault="00FB332A" w:rsidP="00602E6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02E66">
              <w:rPr>
                <w:b/>
                <w:lang w:eastAsia="en-US"/>
              </w:rPr>
              <w:t>171</w:t>
            </w:r>
          </w:p>
        </w:tc>
        <w:tc>
          <w:tcPr>
            <w:tcW w:w="1843" w:type="dxa"/>
          </w:tcPr>
          <w:p w:rsidR="00FB332A" w:rsidRPr="00602E66" w:rsidRDefault="00FB332A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02E66">
              <w:rPr>
                <w:b/>
                <w:lang w:eastAsia="en-US"/>
              </w:rPr>
              <w:tab/>
              <w:t>153</w:t>
            </w:r>
          </w:p>
        </w:tc>
        <w:tc>
          <w:tcPr>
            <w:tcW w:w="1842" w:type="dxa"/>
          </w:tcPr>
          <w:p w:rsidR="00FB332A" w:rsidRPr="00FF2FAF" w:rsidRDefault="00FB332A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786" w:type="dxa"/>
          </w:tcPr>
          <w:p w:rsidR="00FB332A" w:rsidRPr="003537E9" w:rsidRDefault="00FB332A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007" w:type="dxa"/>
          </w:tcPr>
          <w:p w:rsidR="00FB332A" w:rsidRPr="00E635DD" w:rsidRDefault="00FB332A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912C71" w:rsidRPr="00FF2FAF" w:rsidRDefault="00912C71" w:rsidP="00912C7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6150D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A6EE7" w:rsidRDefault="004A6EE7" w:rsidP="003E4B3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3E4B3A" w:rsidRPr="00D30681" w:rsidTr="006A7213">
        <w:tc>
          <w:tcPr>
            <w:tcW w:w="9570" w:type="dxa"/>
            <w:gridSpan w:val="2"/>
          </w:tcPr>
          <w:p w:rsidR="003E4B3A" w:rsidRPr="00A92DAF" w:rsidRDefault="003E4B3A" w:rsidP="006A7213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3E4B3A" w:rsidRPr="00E61AD3" w:rsidRDefault="003E4B3A" w:rsidP="006A72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физических качеств;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3E4B3A" w:rsidRPr="00D30681" w:rsidTr="006A7213">
        <w:trPr>
          <w:trHeight w:val="291"/>
        </w:trPr>
        <w:tc>
          <w:tcPr>
            <w:tcW w:w="9570" w:type="dxa"/>
            <w:gridSpan w:val="2"/>
          </w:tcPr>
          <w:p w:rsidR="003E4B3A" w:rsidRPr="00E61AD3" w:rsidRDefault="003E4B3A" w:rsidP="006A72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E4B3A" w:rsidRPr="00D30681" w:rsidTr="006A7213">
        <w:trPr>
          <w:trHeight w:val="1024"/>
        </w:trPr>
        <w:tc>
          <w:tcPr>
            <w:tcW w:w="817" w:type="dxa"/>
          </w:tcPr>
          <w:p w:rsidR="003E4B3A" w:rsidRPr="00A92DAF" w:rsidRDefault="003E4B3A" w:rsidP="006A72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E4B3A" w:rsidRPr="00D30681" w:rsidTr="006A7213">
        <w:trPr>
          <w:trHeight w:val="699"/>
        </w:trPr>
        <w:tc>
          <w:tcPr>
            <w:tcW w:w="817" w:type="dxa"/>
          </w:tcPr>
          <w:p w:rsidR="003E4B3A" w:rsidRDefault="003E4B3A" w:rsidP="006A7213">
            <w:r>
              <w:t>М.2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3E4B3A" w:rsidRPr="00D30681" w:rsidTr="006A7213">
        <w:trPr>
          <w:trHeight w:val="850"/>
        </w:trPr>
        <w:tc>
          <w:tcPr>
            <w:tcW w:w="817" w:type="dxa"/>
          </w:tcPr>
          <w:p w:rsidR="003E4B3A" w:rsidRDefault="003E4B3A" w:rsidP="006A7213">
            <w:r>
              <w:t>М.3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3E4B3A" w:rsidRPr="00D30681" w:rsidTr="006A7213">
        <w:trPr>
          <w:trHeight w:val="802"/>
        </w:trPr>
        <w:tc>
          <w:tcPr>
            <w:tcW w:w="817" w:type="dxa"/>
          </w:tcPr>
          <w:p w:rsidR="003E4B3A" w:rsidRDefault="003E4B3A" w:rsidP="006A7213">
            <w:r>
              <w:t>М.4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3E4B3A" w:rsidRPr="00D30681" w:rsidTr="006A7213">
        <w:trPr>
          <w:trHeight w:val="704"/>
        </w:trPr>
        <w:tc>
          <w:tcPr>
            <w:tcW w:w="817" w:type="dxa"/>
          </w:tcPr>
          <w:p w:rsidR="003E4B3A" w:rsidRDefault="003E4B3A" w:rsidP="006A7213">
            <w:r>
              <w:t>М.5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3E4B3A" w:rsidRPr="00D30681" w:rsidTr="006A7213">
        <w:trPr>
          <w:trHeight w:val="917"/>
        </w:trPr>
        <w:tc>
          <w:tcPr>
            <w:tcW w:w="817" w:type="dxa"/>
          </w:tcPr>
          <w:p w:rsidR="003E4B3A" w:rsidRDefault="003E4B3A" w:rsidP="006A7213">
            <w:r>
              <w:lastRenderedPageBreak/>
              <w:t>М.6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безопасности, гигиены, норм информационной безопасности;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14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4"/>
        <w:gridCol w:w="3564"/>
        <w:gridCol w:w="448"/>
        <w:gridCol w:w="120"/>
        <w:gridCol w:w="15"/>
        <w:gridCol w:w="7"/>
        <w:gridCol w:w="7"/>
        <w:gridCol w:w="14"/>
        <w:gridCol w:w="17"/>
        <w:gridCol w:w="12"/>
        <w:gridCol w:w="58"/>
        <w:gridCol w:w="17"/>
        <w:gridCol w:w="6"/>
        <w:gridCol w:w="15"/>
        <w:gridCol w:w="30"/>
        <w:gridCol w:w="15"/>
        <w:gridCol w:w="654"/>
        <w:gridCol w:w="1534"/>
        <w:gridCol w:w="31"/>
        <w:gridCol w:w="1417"/>
        <w:gridCol w:w="7"/>
        <w:gridCol w:w="1557"/>
        <w:gridCol w:w="7"/>
        <w:gridCol w:w="2651"/>
        <w:gridCol w:w="21"/>
        <w:gridCol w:w="17"/>
        <w:gridCol w:w="1813"/>
      </w:tblGrid>
      <w:tr w:rsidR="00A860CB" w:rsidTr="00A860CB">
        <w:trPr>
          <w:trHeight w:val="571"/>
        </w:trPr>
        <w:tc>
          <w:tcPr>
            <w:tcW w:w="774" w:type="dxa"/>
            <w:vMerge w:val="restart"/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564" w:type="dxa"/>
            <w:vMerge w:val="restart"/>
          </w:tcPr>
          <w:p w:rsidR="00A860CB" w:rsidRPr="00982CDD" w:rsidRDefault="00A860C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715" w:type="dxa"/>
            <w:gridSpan w:val="10"/>
            <w:vMerge w:val="restart"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720" w:type="dxa"/>
            <w:gridSpan w:val="5"/>
            <w:vMerge w:val="restart"/>
            <w:tcBorders>
              <w:left w:val="single" w:sz="4" w:space="0" w:color="auto"/>
            </w:tcBorders>
          </w:tcPr>
          <w:p w:rsidR="00A860CB" w:rsidRDefault="00A860C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A860CB" w:rsidRPr="00982CDD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vMerge w:val="restart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A860CB">
              <w:rPr>
                <w:rFonts w:eastAsia="Calibri"/>
                <w:bCs/>
                <w:sz w:val="22"/>
                <w:szCs w:val="22"/>
                <w:lang w:eastAsia="en-US"/>
              </w:rPr>
              <w:t>(урок, лекция, практическое занятие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672" w:type="dxa"/>
            <w:gridSpan w:val="2"/>
            <w:vMerge w:val="restart"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</w:p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  <w:vMerge w:val="restart"/>
            <w:tcBorders>
              <w:right w:val="single" w:sz="4" w:space="0" w:color="auto"/>
            </w:tcBorders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A860CB" w:rsidTr="00A860CB">
        <w:trPr>
          <w:trHeight w:val="1185"/>
        </w:trPr>
        <w:tc>
          <w:tcPr>
            <w:tcW w:w="774" w:type="dxa"/>
            <w:vMerge/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64" w:type="dxa"/>
            <w:vMerge/>
          </w:tcPr>
          <w:p w:rsidR="00A860CB" w:rsidRDefault="00A860C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5" w:type="dxa"/>
            <w:gridSpan w:val="10"/>
            <w:vMerge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gridSpan w:val="5"/>
            <w:vMerge/>
            <w:tcBorders>
              <w:lef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vMerge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672" w:type="dxa"/>
            <w:gridSpan w:val="2"/>
            <w:vMerge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  <w:vMerge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A860CB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Pr="00E632B9" w:rsidRDefault="00A860CB" w:rsidP="00BE782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8A27C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672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A860CB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 СЕМЕСТР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(40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ов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A860CB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часть(10)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64" w:type="dxa"/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b/>
                <w:color w:val="000000"/>
                <w:sz w:val="22"/>
                <w:szCs w:val="22"/>
              </w:rPr>
              <w:t>Введение. Физическая культура в общекультурной и профессиональной подготовке студентов СПО</w:t>
            </w: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91F81">
              <w:rPr>
                <w:rFonts w:eastAsia="Calibr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к технике безопасности при занятиях физическими упражнениями.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современного состояния физической культуры и спорта.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="Calibri"/>
                <w:lang w:eastAsia="en-US"/>
              </w:rPr>
              <w:t>сионала, профилактики профзабо</w:t>
            </w:r>
            <w:r w:rsidRPr="002F2486">
              <w:rPr>
                <w:rFonts w:eastAsia="Calibri"/>
                <w:lang w:eastAsia="en-US"/>
              </w:rPr>
              <w:t>леваний.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оздоровительных систем физического воспитания.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Владение информацией о Всероссийском физк</w:t>
            </w:r>
            <w:r>
              <w:rPr>
                <w:rFonts w:eastAsia="Calibri"/>
                <w:lang w:eastAsia="en-US"/>
              </w:rPr>
              <w:t>ультурно-</w:t>
            </w:r>
            <w:r w:rsidRPr="002F2486">
              <w:rPr>
                <w:rFonts w:eastAsia="Calibri"/>
                <w:lang w:eastAsia="en-US"/>
              </w:rPr>
              <w:t>спортивном комплексе «Готов к труду и обороне» (ГТО)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r w:rsidRPr="00E632B9">
              <w:rPr>
                <w:bCs/>
                <w:sz w:val="22"/>
                <w:szCs w:val="22"/>
              </w:rPr>
              <w:t xml:space="preserve"> Прочитать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 xml:space="preserve">Основы здорового образа жизни. Физическая культура в </w:t>
            </w:r>
            <w:r w:rsidRPr="007C5F71">
              <w:rPr>
                <w:b/>
                <w:color w:val="000000"/>
                <w:sz w:val="22"/>
                <w:szCs w:val="22"/>
              </w:rPr>
              <w:lastRenderedPageBreak/>
              <w:t>обеспечении здоровья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="Calibr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="Calibri"/>
                <w:lang w:eastAsia="en-US"/>
              </w:rPr>
              <w:t>, бани, массаж. Материнство</w:t>
            </w:r>
          </w:p>
          <w:p w:rsidR="00A860CB" w:rsidRPr="007C5F71" w:rsidRDefault="00A860CB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физического воспитания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720" w:type="dxa"/>
            <w:gridSpan w:val="5"/>
          </w:tcPr>
          <w:p w:rsidR="00A860CB" w:rsidRDefault="00A860CB" w:rsidP="00FD0D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Сент</w:t>
            </w:r>
            <w:r>
              <w:rPr>
                <w:rFonts w:eastAsia="Calibri"/>
                <w:lang w:eastAsia="en-US"/>
              </w:rPr>
              <w:lastRenderedPageBreak/>
              <w:t>ябрь</w:t>
            </w:r>
          </w:p>
          <w:p w:rsidR="00A860CB" w:rsidRPr="00E632B9" w:rsidRDefault="00A860CB" w:rsidP="00FD0D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2F2486" w:rsidRDefault="00A860CB" w:rsidP="00FD0D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Из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учение нового материала (беседа)</w:t>
            </w:r>
          </w:p>
        </w:tc>
        <w:tc>
          <w:tcPr>
            <w:tcW w:w="1417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96" w:type="dxa"/>
            <w:gridSpan w:val="4"/>
          </w:tcPr>
          <w:p w:rsidR="00A860CB" w:rsidRPr="00E274E0" w:rsidRDefault="00A860CB" w:rsidP="00A860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Здоровье человека, его ценность и значимость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для профессионала. Взаимосвязь общей культуры </w:t>
            </w:r>
            <w:r>
              <w:rPr>
                <w:rFonts w:eastAsia="Calibri"/>
                <w:lang w:eastAsia="en-US"/>
              </w:rPr>
              <w:t>обучающихся и их образа жизни. Знакомство с с</w:t>
            </w:r>
            <w:r w:rsidRPr="002F2486">
              <w:rPr>
                <w:rFonts w:eastAsia="Calibri"/>
                <w:lang w:eastAsia="en-US"/>
              </w:rPr>
              <w:t>оврем</w:t>
            </w:r>
            <w:r>
              <w:rPr>
                <w:rFonts w:eastAsia="Calibri"/>
                <w:lang w:eastAsia="en-US"/>
              </w:rPr>
              <w:t>енным</w:t>
            </w:r>
            <w:r w:rsidRPr="002F2486">
              <w:rPr>
                <w:rFonts w:eastAsia="Calibri"/>
                <w:lang w:eastAsia="en-US"/>
              </w:rPr>
              <w:t xml:space="preserve">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</w:t>
            </w:r>
            <w:r>
              <w:rPr>
                <w:rFonts w:eastAsia="Calibri"/>
                <w:lang w:eastAsia="en-US"/>
              </w:rPr>
              <w:t>Использование знаний о</w:t>
            </w:r>
            <w:r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="Calibri"/>
                <w:lang w:eastAsia="en-US"/>
              </w:rPr>
              <w:t>овании здорового образа жизни,  р</w:t>
            </w:r>
            <w:r w:rsidRPr="002F2486">
              <w:rPr>
                <w:rFonts w:eastAsia="Calibri"/>
                <w:lang w:eastAsia="en-US"/>
              </w:rPr>
              <w:t>ацион</w:t>
            </w:r>
            <w:r>
              <w:rPr>
                <w:rFonts w:eastAsia="Calibri"/>
                <w:lang w:eastAsia="en-US"/>
              </w:rPr>
              <w:t>ального питания Знание р</w:t>
            </w:r>
            <w:r w:rsidRPr="002F2486">
              <w:rPr>
                <w:rFonts w:eastAsia="Calibri"/>
                <w:lang w:eastAsia="en-US"/>
              </w:rPr>
              <w:t>ежим</w:t>
            </w:r>
            <w:r>
              <w:rPr>
                <w:rFonts w:eastAsia="Calibri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="Calibr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Знание гигиенических средств</w:t>
            </w:r>
            <w:r w:rsidRPr="002F2486">
              <w:rPr>
                <w:rFonts w:eastAsia="Calibr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="Calibri"/>
                <w:lang w:eastAsia="en-US"/>
              </w:rPr>
              <w:lastRenderedPageBreak/>
              <w:t>гидропроцедуры</w:t>
            </w:r>
            <w:proofErr w:type="spellEnd"/>
            <w:r w:rsidRPr="002F2486">
              <w:rPr>
                <w:rFonts w:eastAsia="Calibri"/>
                <w:lang w:eastAsia="en-US"/>
              </w:rPr>
              <w:t>, бани, массаж. Материнство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и здоровье. </w:t>
            </w:r>
            <w:r>
              <w:rPr>
                <w:rFonts w:eastAsia="Calibri"/>
                <w:lang w:eastAsia="en-US"/>
              </w:rPr>
              <w:t>Умение использовать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средства и методы</w:t>
            </w:r>
          </w:p>
        </w:tc>
        <w:tc>
          <w:tcPr>
            <w:tcW w:w="1813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Стр. 156 - 175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3-4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A860CB" w:rsidRPr="007C5F71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признаки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двигательных качеств.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форм и содержания физических упражнений.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организовывать занятия физическими упражнениями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A860CB" w:rsidRPr="00E632B9" w:rsidRDefault="00A860CB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830" w:type="dxa"/>
            <w:gridSpan w:val="2"/>
          </w:tcPr>
          <w:p w:rsidR="00A860CB" w:rsidRPr="00E274E0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A860CB" w:rsidRPr="00E274E0" w:rsidRDefault="00A860CB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5-6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Самоконтроль, его основные методы, показатели и критерии оценки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  <w:p w:rsidR="00A860CB" w:rsidRPr="00E632B9" w:rsidRDefault="00A860CB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7D2CE4">
              <w:rPr>
                <w:rFonts w:eastAsia="Calibri"/>
                <w:lang w:eastAsia="en-US"/>
              </w:rPr>
              <w:t xml:space="preserve">функциональных проб, упражнений-тестов для оценки физического развития, телосложения, </w:t>
            </w:r>
            <w:r w:rsidRPr="007D2CE4">
              <w:rPr>
                <w:rFonts w:eastAsia="Calibri"/>
                <w:lang w:eastAsia="en-US"/>
              </w:rPr>
              <w:lastRenderedPageBreak/>
              <w:t>функционального состояния организма, физической подготовленности.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 результатам показателей контроля.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Самостоятельное использование и оценка показателей функциональных проб, упражнений-тестов для оценки физического раз-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вития, телосложения, функционального состояния организма,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физической подготовленности.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Внесение коррекций в содержание занятий физическими</w:t>
            </w:r>
          </w:p>
          <w:p w:rsidR="00A860CB" w:rsidRPr="00E274E0" w:rsidRDefault="00A860CB" w:rsidP="00A860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упражнениями и спортом по результатам показателей контроля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Прочитать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Самоконтроль, его основные методы, показатели и критерии оценки.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7-8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мышечной релаксации.</w:t>
            </w:r>
          </w:p>
          <w:p w:rsidR="00A860CB" w:rsidRPr="007C5F71" w:rsidRDefault="00A860CB" w:rsidP="007C5F71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Аутотренинг и его использование для повышения работоспособности</w:t>
            </w:r>
          </w:p>
          <w:p w:rsidR="00A860CB" w:rsidRPr="00E632B9" w:rsidRDefault="00A860CB" w:rsidP="00E632B9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требований, которые предъявляет профессиональная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знаний динамики работоспособности в учебном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году и в период экзаменационной сессии.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определять основные критерии нервно-эмоционального,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психического и психофизического утомления.</w:t>
            </w:r>
          </w:p>
          <w:p w:rsidR="00A860CB" w:rsidRPr="00E274E0" w:rsidRDefault="00A860CB" w:rsidP="00A860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="Calibri"/>
                <w:lang w:eastAsia="en-US"/>
              </w:rPr>
              <w:t xml:space="preserve">я </w:t>
            </w:r>
            <w:r w:rsidRPr="002F2486">
              <w:rPr>
                <w:rFonts w:eastAsia="Calibri"/>
                <w:lang w:eastAsia="en-US"/>
              </w:rPr>
              <w:lastRenderedPageBreak/>
              <w:t>повышения работоспособности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Стр.163</w:t>
            </w:r>
          </w:p>
        </w:tc>
      </w:tr>
      <w:tr w:rsidR="00A860CB" w:rsidRPr="00B208C4" w:rsidTr="00A860CB">
        <w:trPr>
          <w:trHeight w:val="1320"/>
        </w:trPr>
        <w:tc>
          <w:tcPr>
            <w:tcW w:w="774" w:type="dxa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3564" w:type="dxa"/>
            <w:tcBorders>
              <w:bottom w:val="single" w:sz="4" w:space="0" w:color="auto"/>
            </w:tcBorders>
          </w:tcPr>
          <w:p w:rsidR="00A860CB" w:rsidRDefault="00A860CB" w:rsidP="00E632B9">
            <w:pPr>
              <w:jc w:val="both"/>
              <w:rPr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Физическая культура в профессиональной деятельности специалиста</w:t>
            </w:r>
            <w:r w:rsidRPr="00E632B9">
              <w:rPr>
                <w:sz w:val="22"/>
                <w:szCs w:val="22"/>
              </w:rPr>
              <w:t>.</w:t>
            </w:r>
          </w:p>
          <w:p w:rsidR="00A860CB" w:rsidRPr="00E632B9" w:rsidRDefault="00A860CB" w:rsidP="00E632B9">
            <w:pPr>
              <w:jc w:val="both"/>
              <w:rPr>
                <w:sz w:val="22"/>
                <w:szCs w:val="22"/>
              </w:rPr>
            </w:pPr>
            <w:r w:rsidRPr="00B42F50">
              <w:rPr>
                <w:rFonts w:eastAsia="Calibr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требования</w:t>
            </w:r>
          </w:p>
          <w:p w:rsidR="00A860CB" w:rsidRPr="00E632B9" w:rsidRDefault="00A860CB" w:rsidP="00E632B9">
            <w:pPr>
              <w:jc w:val="both"/>
              <w:rPr>
                <w:sz w:val="22"/>
                <w:szCs w:val="22"/>
              </w:rPr>
            </w:pPr>
          </w:p>
          <w:p w:rsidR="00A860CB" w:rsidRPr="00E632B9" w:rsidRDefault="00A860CB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  <w:tcBorders>
              <w:bottom w:val="single" w:sz="4" w:space="0" w:color="auto"/>
            </w:tcBorders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использовать оздоровительные и профилированные методы физического воспитания при занятиях различными вида-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ми двигательной активности.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Применение средств и методов физического воспитания для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профессиональных заболеваний.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использовать на практике результаты компьютерного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A860CB" w:rsidRPr="00B208C4" w:rsidTr="00A860CB">
        <w:trPr>
          <w:trHeight w:val="450"/>
        </w:trPr>
        <w:tc>
          <w:tcPr>
            <w:tcW w:w="774" w:type="dxa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3564" w:type="dxa"/>
            <w:tcBorders>
              <w:top w:val="single" w:sz="4" w:space="0" w:color="auto"/>
            </w:tcBorders>
          </w:tcPr>
          <w:p w:rsidR="00A860CB" w:rsidRPr="007C5F71" w:rsidRDefault="00A860CB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sz w:val="22"/>
                <w:szCs w:val="22"/>
              </w:rPr>
              <w:t>Контроль по теоретической части</w:t>
            </w:r>
          </w:p>
        </w:tc>
        <w:tc>
          <w:tcPr>
            <w:tcW w:w="721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Проверочная работа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A860CB" w:rsidRDefault="00A860CB" w:rsidP="00E632B9">
            <w:pPr>
              <w:jc w:val="center"/>
              <w:rPr>
                <w:b/>
              </w:rPr>
            </w:pPr>
            <w:r w:rsidRPr="00A860CB">
              <w:rPr>
                <w:b/>
              </w:rPr>
              <w:t>Практическая часть</w:t>
            </w:r>
          </w:p>
          <w:p w:rsidR="00A860CB" w:rsidRPr="00E632B9" w:rsidRDefault="00A860CB" w:rsidP="00E632B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860CB">
              <w:rPr>
                <w:b/>
                <w:color w:val="000000"/>
              </w:rPr>
              <w:t>Учебно-методическая (8)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564" w:type="dxa"/>
          </w:tcPr>
          <w:p w:rsidR="00A860CB" w:rsidRPr="00F22311" w:rsidRDefault="00A860CB" w:rsidP="00982CDD">
            <w:pPr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982CDD">
              <w:rPr>
                <w:rFonts w:eastAsia="Calibri"/>
                <w:b/>
                <w:iCs/>
                <w:lang w:eastAsia="en-US"/>
              </w:rPr>
              <w:t>Простейшие методики самооценки работоспособности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усталости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утомления.</w:t>
            </w:r>
            <w:r w:rsidRPr="00AF7BF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AF7BF1">
              <w:rPr>
                <w:rFonts w:eastAsia="Calibr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усталости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iCs/>
                <w:lang w:eastAsia="en-US"/>
              </w:rPr>
              <w:t>утомле</w:t>
            </w:r>
            <w:r w:rsidRPr="00AF7BF1">
              <w:rPr>
                <w:rFonts w:eastAsia="Calibr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="Calibri"/>
                <w:lang w:eastAsia="en-US"/>
              </w:rPr>
              <w:t>.</w:t>
            </w:r>
          </w:p>
          <w:p w:rsidR="00A860CB" w:rsidRPr="00E632B9" w:rsidRDefault="00A860CB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F7BF1">
              <w:rPr>
                <w:rFonts w:eastAsia="Calibr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стандартов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индексов</w:t>
            </w:r>
            <w:r w:rsidRPr="00AF7BF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устано</w:t>
            </w:r>
            <w:r>
              <w:rPr>
                <w:rFonts w:eastAsia="Calibr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="Calibri"/>
                <w:lang w:eastAsia="en-US"/>
              </w:rPr>
              <w:t>здоровье.</w:t>
            </w:r>
          </w:p>
          <w:p w:rsidR="00A860CB" w:rsidRPr="0074633D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Стр.156-163</w:t>
            </w:r>
          </w:p>
        </w:tc>
      </w:tr>
      <w:tr w:rsidR="00A860CB" w:rsidRPr="00B208C4" w:rsidTr="00A860CB">
        <w:trPr>
          <w:trHeight w:val="1294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составления и проведения самостоятельных занятий физическими упражнениями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="Calibr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="Calibr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iCs/>
                <w:lang w:eastAsia="en-US"/>
              </w:rPr>
              <w:t>Методика актив</w:t>
            </w:r>
            <w:r w:rsidRPr="00F22311">
              <w:rPr>
                <w:rFonts w:eastAsia="Calibr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применение методики активного отдыха, массажа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 </w:t>
            </w:r>
            <w:proofErr w:type="spellStart"/>
            <w:r w:rsidRPr="002F2486">
              <w:rPr>
                <w:rFonts w:eastAsia="Calibri"/>
                <w:lang w:eastAsia="en-US"/>
              </w:rPr>
              <w:t>самомассажа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при физическом и умственном утомлении.</w:t>
            </w:r>
          </w:p>
          <w:p w:rsidR="00A860CB" w:rsidRPr="00E632B9" w:rsidRDefault="00A860CB" w:rsidP="00E274E0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175-181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 xml:space="preserve">Массаж и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самомассаж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при физическом и умственном утомлении</w:t>
            </w:r>
            <w:r w:rsidRPr="00FE51EA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приемами массажа</w:t>
            </w:r>
            <w:r>
              <w:rPr>
                <w:rFonts w:eastAsia="Calibri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lang w:eastAsia="en-US"/>
              </w:rPr>
              <w:t>самомассажа</w:t>
            </w:r>
            <w:proofErr w:type="spellEnd"/>
            <w:r>
              <w:rPr>
                <w:rFonts w:eastAsia="Calibri"/>
                <w:lang w:eastAsia="en-US"/>
              </w:rPr>
              <w:t>, психорегулирую</w:t>
            </w:r>
            <w:r w:rsidRPr="002F2486">
              <w:rPr>
                <w:rFonts w:eastAsia="Calibri"/>
                <w:lang w:eastAsia="en-US"/>
              </w:rPr>
              <w:t>щими упражнениями.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181-185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 xml:space="preserve">Физические упражнения для </w:t>
            </w:r>
            <w:r w:rsidRPr="00FE51EA">
              <w:rPr>
                <w:rFonts w:eastAsia="Calibri"/>
                <w:b/>
                <w:iCs/>
                <w:lang w:eastAsia="en-US"/>
              </w:rPr>
              <w:lastRenderedPageBreak/>
              <w:t>про</w:t>
            </w:r>
            <w:r>
              <w:rPr>
                <w:rFonts w:eastAsia="Calibri"/>
                <w:b/>
                <w:iCs/>
                <w:lang w:eastAsia="en-US"/>
              </w:rPr>
              <w:t xml:space="preserve">филактики и коррекции нарушения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опорнодвигательного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аппарата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аппарата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 xml:space="preserve">Изучение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М1.М2,М4,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методики </w:t>
            </w:r>
            <w:r w:rsidRPr="002F2486">
              <w:rPr>
                <w:rFonts w:eastAsia="Calibri"/>
                <w:lang w:eastAsia="en-US"/>
              </w:rPr>
              <w:lastRenderedPageBreak/>
              <w:t>занятий физическими упражнениями для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и коррекции нарушения опорно-двигательного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аппарата, зрения и основных функциональных систем.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 Стр. 199-223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15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Составление и проведение комплексов утренней</w:t>
            </w:r>
            <w:r w:rsidRPr="00FE51EA">
              <w:rPr>
                <w:rFonts w:eastAsia="Calibri"/>
                <w:b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lang w:eastAsia="en-US"/>
              </w:rPr>
              <w:t xml:space="preserve">вводной и </w:t>
            </w:r>
            <w:r w:rsidRPr="00FE51EA">
              <w:rPr>
                <w:rFonts w:eastAsia="Calibri"/>
                <w:b/>
                <w:iCs/>
                <w:lang w:eastAsia="en-US"/>
              </w:rPr>
              <w:t>производственной гимнастики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="Calibri"/>
                <w:lang w:eastAsia="en-US"/>
              </w:rPr>
              <w:t xml:space="preserve">, </w:t>
            </w:r>
            <w:r w:rsidRPr="00F22311">
              <w:rPr>
                <w:rFonts w:eastAsia="Calibr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студентов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составлять и проводить комплексы утренней, вводной</w:t>
            </w:r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производственной гимнастики с учетом направления будущей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Подготовить сообщения по теме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определения профессионально значимых психофизиологических и двигательных качеств</w:t>
            </w:r>
          </w:p>
          <w:p w:rsidR="00A860CB" w:rsidRPr="00E632B9" w:rsidRDefault="00A860CB" w:rsidP="00A860CB">
            <w:pPr>
              <w:shd w:val="clear" w:color="auto" w:fill="FFFFFF"/>
              <w:tabs>
                <w:tab w:val="left" w:pos="1080"/>
              </w:tabs>
              <w:jc w:val="both"/>
              <w:rPr>
                <w:sz w:val="22"/>
                <w:szCs w:val="22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="Calibr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="Calibr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Самооценка и анализ выполнения обязательных тестов состояния здоровья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Самооценка и анализ </w:t>
            </w:r>
            <w:r w:rsidRPr="00F22311">
              <w:rPr>
                <w:rFonts w:eastAsia="Calibri"/>
                <w:iCs/>
                <w:lang w:eastAsia="en-US"/>
              </w:rPr>
              <w:lastRenderedPageBreak/>
              <w:t>выполнения обязате</w:t>
            </w:r>
            <w:r>
              <w:rPr>
                <w:rFonts w:eastAsia="Calibr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="Calibr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="Calibri"/>
                <w:iCs/>
                <w:lang w:eastAsia="en-US"/>
              </w:rPr>
              <w:t>азвития про</w:t>
            </w:r>
            <w:r w:rsidRPr="00F22311">
              <w:rPr>
                <w:rFonts w:eastAsia="Calibr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методов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18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Индивидуальная оздоровительная программа двигательной активности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Индивидуальная оздоровительная программа двигательной активности с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М1.М2,М4,М6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тестов, позв</w:t>
            </w:r>
            <w:r>
              <w:rPr>
                <w:rFonts w:eastAsia="Calibri"/>
                <w:lang w:eastAsia="en-US"/>
              </w:rPr>
              <w:t>оляющих самостоятельно опреде</w:t>
            </w:r>
            <w:r w:rsidRPr="002F2486">
              <w:rPr>
                <w:rFonts w:eastAsia="Calibri"/>
                <w:lang w:eastAsia="en-US"/>
              </w:rPr>
              <w:t>лять и анализировать состояни</w:t>
            </w:r>
            <w:r>
              <w:rPr>
                <w:rFonts w:eastAsia="Calibr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="Calibri"/>
                <w:lang w:eastAsia="en-US"/>
              </w:rPr>
              <w:t>приемами неотложной доврачебной помощи.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A860CB" w:rsidRDefault="00A860CB" w:rsidP="00E632B9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Учебно-тренировочная </w:t>
            </w:r>
          </w:p>
          <w:p w:rsidR="00A860CB" w:rsidRPr="00E632B9" w:rsidRDefault="00A860CB" w:rsidP="00E632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860CB">
              <w:rPr>
                <w:rFonts w:eastAsia="Calibri"/>
                <w:b/>
              </w:rPr>
              <w:t>Раздел: Легкая атлетика(7)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финиширование. (девушки 2000м. юноши 3000м)</w:t>
            </w:r>
          </w:p>
          <w:p w:rsidR="00A860CB" w:rsidRPr="00090611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низ-</w:t>
            </w:r>
          </w:p>
          <w:p w:rsidR="00A860CB" w:rsidRPr="0074633D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21-22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низ-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23-24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дистанции 400м. техника бега по прямой и виражу.</w:t>
            </w:r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беговых упражнений </w:t>
            </w:r>
            <w:r w:rsidRPr="002F2486">
              <w:rPr>
                <w:rFonts w:eastAsia="Calibri"/>
                <w:lang w:eastAsia="en-US"/>
              </w:rPr>
              <w:lastRenderedPageBreak/>
              <w:t>(кроссового бега, бега</w:t>
            </w:r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низ-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</w:t>
            </w:r>
            <w:r w:rsidRPr="00E632B9">
              <w:rPr>
                <w:bCs/>
                <w:sz w:val="22"/>
                <w:szCs w:val="22"/>
              </w:rPr>
              <w:lastRenderedPageBreak/>
              <w:t xml:space="preserve">оздоровительный бег. Занятия в спортивных секциях. 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25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  <w:p w:rsidR="00A860CB" w:rsidRPr="00090611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064E4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</w:p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низ-</w:t>
            </w:r>
          </w:p>
          <w:p w:rsidR="00A860CB" w:rsidRPr="00E632B9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 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Волейбол (8)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26-27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66" w:type="dxa"/>
            <w:gridSpan w:val="1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dxa"/>
            <w:gridSpan w:val="2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личностно-коммуникативных </w:t>
            </w:r>
            <w:r w:rsidRPr="002F2486">
              <w:rPr>
                <w:rFonts w:eastAsia="Calibri"/>
                <w:lang w:eastAsia="en-US"/>
              </w:rPr>
              <w:lastRenderedPageBreak/>
              <w:t>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28-29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766" w:type="dxa"/>
            <w:gridSpan w:val="1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dxa"/>
            <w:gridSpan w:val="2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Совершенствование восприятия, внимания, памяти, воображения, согласованности </w:t>
            </w:r>
            <w:r w:rsidRPr="002F2486">
              <w:rPr>
                <w:rFonts w:eastAsia="Calibri"/>
                <w:lang w:eastAsia="en-US"/>
              </w:rPr>
              <w:lastRenderedPageBreak/>
              <w:t>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30-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6" w:type="dxa"/>
            <w:gridSpan w:val="1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волевых </w:t>
            </w:r>
            <w:r w:rsidRPr="002F2486">
              <w:rPr>
                <w:rFonts w:eastAsia="Calibri"/>
                <w:lang w:eastAsia="en-US"/>
              </w:rPr>
              <w:lastRenderedPageBreak/>
              <w:t>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32-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Оценка игровой деятельности. Учебная игра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Баскетбол (7)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Совершенствование восприятия, внимания, памяти, воображения, согласованности групповых взаимодействий, </w:t>
            </w:r>
            <w:r w:rsidRPr="002F2486">
              <w:rPr>
                <w:rFonts w:eastAsia="Calibri"/>
                <w:lang w:eastAsia="en-US"/>
              </w:rPr>
              <w:lastRenderedPageBreak/>
              <w:t>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35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волевых качеств, инициативности, </w:t>
            </w:r>
            <w:r w:rsidRPr="002F2486">
              <w:rPr>
                <w:rFonts w:eastAsia="Calibri"/>
                <w:lang w:eastAsia="en-US"/>
              </w:rPr>
              <w:lastRenderedPageBreak/>
              <w:t>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секциях.</w:t>
            </w:r>
          </w:p>
        </w:tc>
      </w:tr>
      <w:tr w:rsidR="00A860CB" w:rsidRPr="00B208C4" w:rsidTr="00A860CB">
        <w:trPr>
          <w:trHeight w:val="2018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36-37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Утренняя гимнастика,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38-39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Оценка игровой деятельности. Двухсторонняя игра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Участие в </w:t>
            </w:r>
            <w:r w:rsidRPr="002F2486">
              <w:rPr>
                <w:rFonts w:eastAsia="Calibri"/>
                <w:lang w:eastAsia="en-US"/>
              </w:rPr>
              <w:lastRenderedPageBreak/>
              <w:t>соревнованиях по избранному виду спорта.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оздоровительный бег. Занятия в </w:t>
            </w:r>
            <w:r w:rsidRPr="00E632B9">
              <w:rPr>
                <w:bCs/>
                <w:sz w:val="22"/>
                <w:szCs w:val="22"/>
              </w:rPr>
              <w:lastRenderedPageBreak/>
              <w:t>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Зачет.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Урок контроля и коррекции  знаний,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sz w:val="22"/>
                <w:szCs w:val="22"/>
              </w:rPr>
              <w:t>2 СЕМЕСТР (45 ЧАС)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 xml:space="preserve">Практическая часть 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Раздел: лыжная подготовка (14)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41-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43-44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 xml:space="preserve">Попеременный </w:t>
            </w:r>
            <w:proofErr w:type="spellStart"/>
            <w:r w:rsidRPr="00FE51EA">
              <w:rPr>
                <w:b/>
                <w:sz w:val="22"/>
                <w:szCs w:val="22"/>
              </w:rPr>
              <w:t>двухшажный</w:t>
            </w:r>
            <w:proofErr w:type="spellEnd"/>
            <w:r w:rsidRPr="00FE51EA">
              <w:rPr>
                <w:b/>
                <w:sz w:val="22"/>
                <w:szCs w:val="22"/>
              </w:rPr>
              <w:t xml:space="preserve"> ход.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техникой лыжных ходов, перехода с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45-46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</w:t>
            </w:r>
            <w:proofErr w:type="spellStart"/>
            <w:r w:rsidRPr="00FE51EA">
              <w:rPr>
                <w:sz w:val="22"/>
                <w:szCs w:val="24"/>
              </w:rPr>
              <w:t>одношажный</w:t>
            </w:r>
            <w:proofErr w:type="spellEnd"/>
            <w:r w:rsidRPr="00FE51EA">
              <w:rPr>
                <w:sz w:val="22"/>
                <w:szCs w:val="24"/>
              </w:rPr>
              <w:t xml:space="preserve"> ход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техникой лыжных ходов, перехода с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47-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 xml:space="preserve">Коньковый ход. Прохождение дистанции 200м. 3-5 раз </w:t>
            </w:r>
            <w:r w:rsidRPr="00FE51EA">
              <w:rPr>
                <w:b/>
                <w:sz w:val="22"/>
                <w:szCs w:val="22"/>
              </w:rPr>
              <w:lastRenderedPageBreak/>
              <w:t>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 xml:space="preserve">Урок закрепления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</w:t>
            </w:r>
            <w:r w:rsidRPr="002F2486">
              <w:rPr>
                <w:rFonts w:eastAsia="Calibri"/>
                <w:lang w:eastAsia="en-US"/>
              </w:rPr>
              <w:lastRenderedPageBreak/>
              <w:t>перехода с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lastRenderedPageBreak/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49-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51-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Преодоление спусков и подъемов</w:t>
            </w:r>
            <w:r w:rsidRPr="00E632B9">
              <w:rPr>
                <w:b w:val="0"/>
                <w:sz w:val="22"/>
                <w:szCs w:val="24"/>
              </w:rPr>
              <w:t>. Спуск в основной, высокой и низкой стойке. Торможение «Плугом», «Упором»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техникой лыжных ходов, перехода с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лыжных ходов на попеременные.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53-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лыжни.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  <w:tcBorders>
              <w:top w:val="nil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A860CB" w:rsidRPr="00B208C4" w:rsidTr="00A860CB">
        <w:trPr>
          <w:trHeight w:val="6125"/>
        </w:trPr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55-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r w:rsidRPr="00FE51EA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упражнений для коррекции нарушений осанки, упражнений на</w:t>
            </w:r>
          </w:p>
          <w:p w:rsidR="00A860CB" w:rsidRPr="008A2C00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57-58</w:t>
            </w:r>
          </w:p>
        </w:tc>
        <w:tc>
          <w:tcPr>
            <w:tcW w:w="3564" w:type="dxa"/>
          </w:tcPr>
          <w:p w:rsidR="00A860CB" w:rsidRPr="0001723B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01723B">
              <w:rPr>
                <w:sz w:val="22"/>
                <w:szCs w:val="24"/>
              </w:rPr>
              <w:t>Сгибание рук в упоре на брусьях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59-60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 xml:space="preserve">ний в паре с </w:t>
            </w:r>
            <w:r w:rsidRPr="002F2486">
              <w:rPr>
                <w:rFonts w:eastAsia="Calibri"/>
                <w:lang w:eastAsia="en-US"/>
              </w:rPr>
              <w:lastRenderedPageBreak/>
              <w:t>партнером, упражнений с гантелями, набивными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Приседание на одной ноге, поднимание туловища из </w:t>
            </w:r>
            <w:r w:rsidRPr="00E632B9">
              <w:rPr>
                <w:bCs/>
                <w:sz w:val="22"/>
                <w:szCs w:val="22"/>
              </w:rPr>
              <w:lastRenderedPageBreak/>
              <w:t xml:space="preserve">положения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61-62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  <w:szCs w:val="24"/>
              </w:rPr>
              <w:t>Упражнения с гантелями. Упражнения со штангой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положения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(10)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63-64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640" w:type="dxa"/>
            <w:gridSpan w:val="8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5" w:type="dxa"/>
            <w:gridSpan w:val="7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8A2C00" w:rsidRDefault="00A860CB" w:rsidP="00A86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65-66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640" w:type="dxa"/>
            <w:gridSpan w:val="8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5" w:type="dxa"/>
            <w:gridSpan w:val="7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</w:t>
            </w:r>
            <w:r>
              <w:rPr>
                <w:rFonts w:eastAsia="Calibri"/>
                <w:lang w:eastAsia="en-US"/>
              </w:rPr>
              <w:lastRenderedPageBreak/>
              <w:t>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67-68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rPr>
          <w:trHeight w:val="1645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69-70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таэквондо</w:t>
            </w:r>
            <w:proofErr w:type="spellEnd"/>
            <w:r w:rsidRPr="00CB34C6"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регуляцию процессов психического возбуждения и </w:t>
            </w:r>
            <w:r w:rsidRPr="00CB34C6">
              <w:rPr>
                <w:rFonts w:eastAsia="Calibri"/>
                <w:iCs/>
                <w:lang w:eastAsia="en-US"/>
              </w:rPr>
              <w:lastRenderedPageBreak/>
              <w:t>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71-72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>.</w:t>
            </w:r>
            <w:r w:rsidRPr="002F248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атлетика(13)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73-74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Метание гранаты с места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75-76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77-79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rFonts w:eastAsia="Calibri"/>
                <w:bCs/>
                <w:sz w:val="22"/>
                <w:lang w:eastAsia="en-US"/>
              </w:rPr>
              <w:t>Прыжок в длину с разбега способом «согнув ноги»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80-82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Эстафетный бег 4х100 м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Урок закрепления знаний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6227A3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lastRenderedPageBreak/>
              <w:t>на короткие, средние и длинные дистанции), высокого и низкого старта, стартового разгона, финиширования;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</w:t>
            </w:r>
            <w:r w:rsidRPr="00E632B9">
              <w:rPr>
                <w:bCs/>
                <w:sz w:val="22"/>
                <w:szCs w:val="22"/>
              </w:rPr>
              <w:lastRenderedPageBreak/>
              <w:t>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83-84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Техника безопасности при занятиях легкой атлетикой. Правила соревнований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</w:t>
            </w:r>
            <w:r>
              <w:rPr>
                <w:rFonts w:eastAsia="Calibri"/>
                <w:lang w:eastAsia="en-US"/>
              </w:rPr>
              <w:t xml:space="preserve">нание </w:t>
            </w:r>
            <w:r w:rsidRPr="002F2486">
              <w:rPr>
                <w:rFonts w:eastAsia="Calibri"/>
                <w:lang w:eastAsia="en-US"/>
              </w:rPr>
              <w:t xml:space="preserve">техники безопасности при занятиях </w:t>
            </w:r>
            <w:r>
              <w:rPr>
                <w:rFonts w:eastAsia="Calibri"/>
                <w:lang w:eastAsia="en-US"/>
              </w:rPr>
              <w:t>легкой атлетикой.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 w:val="22"/>
                <w:szCs w:val="24"/>
              </w:rPr>
              <w:t>Зачет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  <w:p w:rsidR="00A860CB" w:rsidRDefault="00A860CB" w:rsidP="006227A3">
            <w:pPr>
              <w:rPr>
                <w:sz w:val="22"/>
                <w:szCs w:val="22"/>
              </w:rPr>
            </w:pPr>
          </w:p>
          <w:p w:rsidR="00A860CB" w:rsidRPr="006227A3" w:rsidRDefault="00A860CB" w:rsidP="00622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3 СЕМЕСТР (35 ЧАС)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практическая часть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  <w:sz w:val="22"/>
                <w:szCs w:val="22"/>
              </w:rPr>
              <w:t>Легкая атлетика (7)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bCs/>
                <w:sz w:val="22"/>
                <w:szCs w:val="22"/>
              </w:rPr>
            </w:pPr>
            <w:r w:rsidRPr="00882950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r w:rsidRPr="00E632B9">
              <w:rPr>
                <w:bCs/>
                <w:sz w:val="22"/>
                <w:szCs w:val="22"/>
              </w:rPr>
              <w:t>.(девушки 2000м. юноши 3000м)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8" w:type="dxa"/>
            <w:gridSpan w:val="10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Бег на 100 м. техника бега: низкий старт, стартовый разбег, бег по дистанции, финиширование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8" w:type="dxa"/>
            <w:gridSpan w:val="10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91355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</w:rPr>
              <w:t xml:space="preserve">Бег на 400 м. Техника бега по </w:t>
            </w:r>
            <w:r w:rsidRPr="00882950">
              <w:rPr>
                <w:sz w:val="22"/>
              </w:rPr>
              <w:lastRenderedPageBreak/>
              <w:t>прямой и виражу.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Совершенств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r w:rsidRPr="002F2486">
              <w:rPr>
                <w:rFonts w:eastAsia="Calibri"/>
                <w:lang w:eastAsia="en-US"/>
              </w:rPr>
              <w:lastRenderedPageBreak/>
              <w:t>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</w:t>
            </w:r>
            <w:r w:rsidRPr="00E632B9">
              <w:rPr>
                <w:bCs/>
                <w:sz w:val="22"/>
                <w:szCs w:val="22"/>
              </w:rPr>
              <w:lastRenderedPageBreak/>
              <w:t>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89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</w:rPr>
              <w:t>Техника бега на средние дистанции: высокий старт, стартовый разгон, бег по дистанции, финиширование.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rPr>
          <w:trHeight w:val="1249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Бег на  средние дистанции: девушки 800 м, юноши 1000м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Техника бега на длинные дистанции: бег на 3000м. Распределение сил по дистанции, финиширование</w:t>
            </w:r>
            <w:r w:rsidRPr="00E632B9">
              <w:rPr>
                <w:sz w:val="22"/>
                <w:szCs w:val="22"/>
              </w:rPr>
              <w:t>.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Прыжок в длину с места и разбега. Техника разбега, отталкивания, полета, приземления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технически грамотно выполнять (на технику): прыжки в длину с разбега </w:t>
            </w:r>
            <w:r w:rsidRPr="002F2486">
              <w:rPr>
                <w:rFonts w:eastAsia="Calibri"/>
                <w:lang w:eastAsia="en-US"/>
              </w:rPr>
              <w:lastRenderedPageBreak/>
              <w:t>способом «согнув ноги»;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оздоровительный бег. Занятия в </w:t>
            </w:r>
            <w:r w:rsidRPr="00E632B9">
              <w:rPr>
                <w:bCs/>
                <w:sz w:val="22"/>
                <w:szCs w:val="22"/>
              </w:rPr>
              <w:lastRenderedPageBreak/>
              <w:t>спортивных секциях.</w:t>
            </w:r>
          </w:p>
        </w:tc>
      </w:tr>
      <w:tr w:rsidR="00A860CB" w:rsidRPr="00B208C4" w:rsidTr="00A860CB">
        <w:tc>
          <w:tcPr>
            <w:tcW w:w="14828" w:type="dxa"/>
            <w:gridSpan w:val="27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lastRenderedPageBreak/>
              <w:t>Раздел: Спортивные игры</w:t>
            </w:r>
          </w:p>
        </w:tc>
      </w:tr>
      <w:tr w:rsidR="00A860CB" w:rsidRPr="00B208C4" w:rsidTr="00A860CB">
        <w:tc>
          <w:tcPr>
            <w:tcW w:w="14828" w:type="dxa"/>
            <w:gridSpan w:val="27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Волейбол (14)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93-95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640" w:type="dxa"/>
            <w:gridSpan w:val="8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95" w:type="dxa"/>
            <w:gridSpan w:val="7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групповых взаимодействий,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быстрого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96-98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правил соревнований по избранному игровому </w:t>
            </w:r>
            <w:r w:rsidRPr="002F2486">
              <w:rPr>
                <w:rFonts w:eastAsia="Calibri"/>
                <w:lang w:eastAsia="en-US"/>
              </w:rPr>
              <w:lastRenderedPageBreak/>
              <w:t>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</w:t>
            </w:r>
            <w:r>
              <w:rPr>
                <w:rFonts w:eastAsia="Calibri"/>
                <w:lang w:eastAsia="en-US"/>
              </w:rPr>
              <w:t>д</w:t>
            </w:r>
            <w:r w:rsidRPr="002F2486">
              <w:rPr>
                <w:rFonts w:eastAsia="Calibri"/>
                <w:lang w:eastAsia="en-US"/>
              </w:rPr>
              <w:t xml:space="preserve">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оздоровительный бег. Занятия в </w:t>
            </w:r>
            <w:r w:rsidRPr="00E632B9">
              <w:rPr>
                <w:bCs/>
                <w:sz w:val="22"/>
                <w:szCs w:val="22"/>
              </w:rPr>
              <w:lastRenderedPageBreak/>
              <w:t>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99-101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</w:t>
            </w:r>
            <w:r w:rsidRPr="002F2486">
              <w:rPr>
                <w:rFonts w:eastAsia="Calibri"/>
                <w:lang w:eastAsia="en-US"/>
              </w:rPr>
              <w:lastRenderedPageBreak/>
              <w:t xml:space="preserve">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102-104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38" w:type="dxa"/>
            <w:gridSpan w:val="10"/>
          </w:tcPr>
          <w:p w:rsidR="00A860CB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48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58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</w:t>
            </w:r>
          </w:p>
        </w:tc>
        <w:tc>
          <w:tcPr>
            <w:tcW w:w="1851" w:type="dxa"/>
            <w:gridSpan w:val="3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105-106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Оценка игровой деятельности. Учебная игра</w:t>
            </w: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8" w:type="dxa"/>
            <w:gridSpan w:val="10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48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58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</w:tc>
        <w:tc>
          <w:tcPr>
            <w:tcW w:w="1851" w:type="dxa"/>
            <w:gridSpan w:val="3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pStyle w:val="a6"/>
              <w:spacing w:line="240" w:lineRule="auto"/>
              <w:rPr>
                <w:bCs/>
                <w:szCs w:val="24"/>
              </w:rPr>
            </w:pPr>
            <w:r w:rsidRPr="00E632B9">
              <w:rPr>
                <w:bCs/>
                <w:szCs w:val="24"/>
              </w:rPr>
              <w:t>Баскетбол (14)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107-109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4"/>
              <w:jc w:val="both"/>
              <w:rPr>
                <w:b/>
                <w:sz w:val="22"/>
              </w:rPr>
            </w:pPr>
            <w:r w:rsidRPr="00882950">
              <w:rPr>
                <w:b/>
                <w:bCs/>
                <w:sz w:val="22"/>
                <w:szCs w:val="22"/>
              </w:rPr>
              <w:t>Передвижения и остановки, ведение и передачи мяча. Бросок мяча в кольцо одной рукой от плеча с места.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</w:t>
            </w:r>
            <w:r w:rsidRPr="002F2486">
              <w:rPr>
                <w:rFonts w:eastAsia="Calibri"/>
                <w:lang w:eastAsia="en-US"/>
              </w:rPr>
              <w:lastRenderedPageBreak/>
              <w:t>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110-112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Ведение и передача мяча в движении. Бросок мяча в кольцо после ведения. Учебная игра. 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</w:t>
            </w:r>
            <w:r w:rsidRPr="002F2486">
              <w:rPr>
                <w:rFonts w:eastAsia="Calibri"/>
                <w:lang w:eastAsia="en-US"/>
              </w:rPr>
              <w:lastRenderedPageBreak/>
              <w:t>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113-115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Броски мяча в кольцо с различных дистанций. Учебная игра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Совершенствование восприятия, внимания, памяти, воображения, согласованности групповых </w:t>
            </w:r>
            <w:r w:rsidRPr="002F2486">
              <w:rPr>
                <w:rFonts w:eastAsia="Calibri"/>
                <w:lang w:eastAsia="en-US"/>
              </w:rPr>
              <w:lastRenderedPageBreak/>
              <w:t>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116-117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Групповые действия в нападении и защите. Учебная игра.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 w:rsidR="00D47C3B"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118-119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Штрафной бросок. Учебная игра.</w:t>
            </w:r>
          </w:p>
          <w:p w:rsidR="00A860CB" w:rsidRPr="00882950" w:rsidRDefault="00A860CB" w:rsidP="00E632B9">
            <w:pPr>
              <w:pStyle w:val="a4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 xml:space="preserve">навыков. </w:t>
            </w:r>
          </w:p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lastRenderedPageBreak/>
              <w:t>Участие в соревнованиях по избранному виду спорта.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гигиеническая зарядка, </w:t>
            </w:r>
            <w:r w:rsidRPr="00E632B9">
              <w:rPr>
                <w:bCs/>
                <w:sz w:val="22"/>
                <w:szCs w:val="22"/>
              </w:rPr>
              <w:lastRenderedPageBreak/>
              <w:t>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120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</w:rPr>
              <w:t>Зачет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Default="00A860CB" w:rsidP="00D47C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  <w:p w:rsidR="00A860CB" w:rsidRPr="006227A3" w:rsidRDefault="00A860CB" w:rsidP="006227A3">
            <w:pPr>
              <w:tabs>
                <w:tab w:val="left" w:pos="9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0B305F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СЕМЕСТР (34 ЧАСА</w:t>
            </w:r>
            <w:r w:rsidR="00A860CB" w:rsidRPr="00E632B9">
              <w:rPr>
                <w:b/>
                <w:bCs/>
              </w:rPr>
              <w:t>)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Практическая часть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(12)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121</w:t>
            </w:r>
            <w:r w:rsidRPr="00E632B9">
              <w:rPr>
                <w:sz w:val="22"/>
              </w:rPr>
              <w:t>-12</w:t>
            </w:r>
            <w:r>
              <w:rPr>
                <w:sz w:val="22"/>
              </w:rPr>
              <w:t>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123-124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125-126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48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58" w:type="dxa"/>
            <w:gridSpan w:val="2"/>
          </w:tcPr>
          <w:p w:rsidR="00A860CB" w:rsidRPr="00E632B9" w:rsidRDefault="00A860CB" w:rsidP="00D47C3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</w:tc>
        <w:tc>
          <w:tcPr>
            <w:tcW w:w="1851" w:type="dxa"/>
            <w:gridSpan w:val="3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127-129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CB34C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подвижные </w:t>
            </w:r>
            <w:r w:rsidRPr="00CB34C6">
              <w:rPr>
                <w:rFonts w:eastAsia="Calibri"/>
                <w:iCs/>
                <w:lang w:eastAsia="en-US"/>
              </w:rPr>
              <w:lastRenderedPageBreak/>
              <w:t>игры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lastRenderedPageBreak/>
              <w:t>130-132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CB34C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Раздел: Легкая атлетика (9</w:t>
            </w:r>
            <w:r w:rsidRPr="00E632B9">
              <w:rPr>
                <w:b/>
                <w:bCs/>
              </w:rPr>
              <w:t>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133-134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Метание гранаты с места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135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-13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137-138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rFonts w:eastAsia="Calibri"/>
                <w:bCs/>
                <w:sz w:val="22"/>
                <w:lang w:eastAsia="en-US"/>
              </w:rPr>
              <w:t>Прыжок в длину с разбега способом «согнув ноги»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139-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Эстафетный бег 4х100 м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r w:rsidRPr="002F2486">
              <w:rPr>
                <w:rFonts w:eastAsia="Calibri"/>
                <w:lang w:eastAsia="en-US"/>
              </w:rPr>
              <w:lastRenderedPageBreak/>
              <w:t>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 xml:space="preserve">Утренняя гимнастика, оздоровительный бег. Занятия в спортивных </w:t>
            </w:r>
            <w:r w:rsidRPr="00E632B9">
              <w:rPr>
                <w:bCs/>
                <w:sz w:val="22"/>
                <w:szCs w:val="22"/>
              </w:rPr>
              <w:lastRenderedPageBreak/>
              <w:t>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141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 xml:space="preserve">Техника безопасности при занятиях легкой атлетикой. Правила соревнований. 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Гимнастика (9</w:t>
            </w:r>
            <w:r w:rsidRPr="00E632B9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142-144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Pr="002F2486">
              <w:rPr>
                <w:rFonts w:eastAsia="Calibri"/>
                <w:lang w:eastAsia="en-US"/>
              </w:rPr>
              <w:t>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</w:p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упражнений для коррекции нарушений осанки, упражнений на</w:t>
            </w:r>
          </w:p>
          <w:p w:rsidR="00A860CB" w:rsidRDefault="00A860CB" w:rsidP="00D47C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</w:tc>
        <w:tc>
          <w:tcPr>
            <w:tcW w:w="1830" w:type="dxa"/>
            <w:gridSpan w:val="2"/>
          </w:tcPr>
          <w:p w:rsidR="00A860CB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  <w:p w:rsidR="00A860CB" w:rsidRPr="00B24809" w:rsidRDefault="00A860CB" w:rsidP="00B24809">
            <w:pPr>
              <w:rPr>
                <w:sz w:val="22"/>
                <w:szCs w:val="22"/>
              </w:rPr>
            </w:pPr>
          </w:p>
          <w:p w:rsidR="00A860CB" w:rsidRDefault="00A860CB" w:rsidP="00B24809">
            <w:pPr>
              <w:rPr>
                <w:sz w:val="22"/>
                <w:szCs w:val="22"/>
              </w:rPr>
            </w:pPr>
          </w:p>
          <w:p w:rsidR="00A860CB" w:rsidRPr="00B24809" w:rsidRDefault="00A860CB" w:rsidP="00B24809">
            <w:pPr>
              <w:jc w:val="center"/>
              <w:rPr>
                <w:sz w:val="22"/>
                <w:szCs w:val="22"/>
              </w:rPr>
            </w:pP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145-147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Сгибание рук в упоре на брусьях</w:t>
            </w:r>
          </w:p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148-150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Упражнения с собственным весом</w:t>
            </w:r>
            <w:r>
              <w:rPr>
                <w:sz w:val="22"/>
                <w:szCs w:val="24"/>
              </w:rPr>
              <w:t xml:space="preserve">. 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положения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Волейбол (4)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Развитие волевых качеств, инициативности, </w:t>
            </w:r>
            <w:r w:rsidRPr="002F2486">
              <w:rPr>
                <w:rFonts w:eastAsia="Calibri"/>
                <w:lang w:eastAsia="en-US"/>
              </w:rPr>
              <w:lastRenderedPageBreak/>
              <w:t>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</w:t>
            </w:r>
            <w:r>
              <w:rPr>
                <w:rFonts w:eastAsia="Calibri"/>
                <w:lang w:eastAsia="en-US"/>
              </w:rPr>
              <w:t xml:space="preserve">особностей, </w:t>
            </w:r>
            <w:r w:rsidRPr="002F2486">
              <w:rPr>
                <w:rFonts w:eastAsia="Calibri"/>
                <w:lang w:eastAsia="en-US"/>
              </w:rPr>
              <w:lastRenderedPageBreak/>
              <w:t>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Ориентации </w:t>
            </w:r>
            <w:r w:rsidRPr="002F2486">
              <w:rPr>
                <w:rFonts w:eastAsia="Calibri"/>
                <w:lang w:eastAsia="en-US"/>
              </w:rPr>
              <w:t xml:space="preserve">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</w:t>
            </w:r>
            <w:r>
              <w:rPr>
                <w:rFonts w:eastAsia="Calibri"/>
                <w:lang w:eastAsia="en-US"/>
              </w:rPr>
              <w:t xml:space="preserve">витие личностно-коммуникативных </w:t>
            </w:r>
            <w:r w:rsidRPr="002F2486">
              <w:rPr>
                <w:rFonts w:eastAsia="Calibri"/>
                <w:lang w:eastAsia="en-US"/>
              </w:rPr>
              <w:t>качеств.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Оценка игровой деятельности. Учебная игра</w:t>
            </w:r>
            <w:r w:rsidR="003454E3">
              <w:rPr>
                <w:sz w:val="22"/>
                <w:szCs w:val="24"/>
              </w:rPr>
              <w:t>. Зачет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B305F" w:rsidRPr="00B208C4" w:rsidTr="000B305F">
        <w:tc>
          <w:tcPr>
            <w:tcW w:w="14828" w:type="dxa"/>
            <w:gridSpan w:val="27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>5 СЕМЕСТР (17 ЧАС</w:t>
            </w:r>
            <w:r w:rsidRPr="00E632B9">
              <w:rPr>
                <w:b/>
                <w:bCs/>
              </w:rPr>
              <w:t>)</w:t>
            </w:r>
          </w:p>
        </w:tc>
      </w:tr>
      <w:tr w:rsidR="000B305F" w:rsidRPr="00B208C4" w:rsidTr="000B305F">
        <w:tc>
          <w:tcPr>
            <w:tcW w:w="14828" w:type="dxa"/>
            <w:gridSpan w:val="27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  <w:sz w:val="22"/>
                <w:szCs w:val="22"/>
              </w:rPr>
              <w:t>Практическая часть</w:t>
            </w:r>
          </w:p>
        </w:tc>
      </w:tr>
      <w:tr w:rsidR="000B305F" w:rsidRPr="00B208C4" w:rsidTr="000B305F">
        <w:tc>
          <w:tcPr>
            <w:tcW w:w="14828" w:type="dxa"/>
            <w:gridSpan w:val="27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Гимнастика (3</w:t>
            </w:r>
            <w:r w:rsidRPr="00E632B9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3454E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-15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564" w:type="dxa"/>
          </w:tcPr>
          <w:p w:rsidR="000B305F" w:rsidRPr="00882950" w:rsidRDefault="000B305F" w:rsidP="000B305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Упражнения с гантелями. Упражнения со штангой.</w:t>
            </w:r>
          </w:p>
          <w:p w:rsidR="000B305F" w:rsidRPr="00882950" w:rsidRDefault="000B305F" w:rsidP="000B305F">
            <w:pPr>
              <w:pStyle w:val="a4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0B305F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55" w:type="dxa"/>
            <w:gridSpan w:val="3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0B305F" w:rsidRPr="002F2486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положения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B305F" w:rsidRPr="00B208C4" w:rsidTr="00A860CB">
        <w:tc>
          <w:tcPr>
            <w:tcW w:w="14828" w:type="dxa"/>
            <w:gridSpan w:val="27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14)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E632B9">
              <w:rPr>
                <w:sz w:val="22"/>
                <w:szCs w:val="22"/>
              </w:rPr>
              <w:t>158-160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611" w:type="dxa"/>
            <w:gridSpan w:val="6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4" w:type="dxa"/>
            <w:gridSpan w:val="9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161-163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0B305F" w:rsidRPr="00882950" w:rsidRDefault="000B305F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0B305F" w:rsidRPr="00882950" w:rsidRDefault="000B305F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611" w:type="dxa"/>
            <w:gridSpan w:val="6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824" w:type="dxa"/>
            <w:gridSpan w:val="9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умений и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М2,М3,М5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Осуществление контроля и </w:t>
            </w:r>
            <w:r w:rsidRPr="002F2486">
              <w:rPr>
                <w:rFonts w:eastAsia="Calibri"/>
                <w:lang w:eastAsia="en-US"/>
              </w:rPr>
              <w:lastRenderedPageBreak/>
              <w:t>самоконтроля за состоянием здоровья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lastRenderedPageBreak/>
              <w:t>Утренняя гимнастика, оздоровительны</w:t>
            </w:r>
            <w:r w:rsidRPr="00E632B9">
              <w:rPr>
                <w:bCs/>
                <w:sz w:val="22"/>
                <w:szCs w:val="22"/>
              </w:rPr>
              <w:lastRenderedPageBreak/>
              <w:t>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lastRenderedPageBreak/>
              <w:t>164-166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Приемы </w:t>
            </w:r>
            <w:proofErr w:type="spellStart"/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самостраховки</w:t>
            </w:r>
            <w:proofErr w:type="spellEnd"/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Приемы борьбы лежа и стоя</w:t>
            </w:r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Учебная схватка</w:t>
            </w:r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Подвижные</w:t>
            </w:r>
          </w:p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игры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 xml:space="preserve">типа 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Сила и ловкость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», 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Борьба всадников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», 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Борьба двое против</w:t>
            </w:r>
          </w:p>
          <w:p w:rsidR="000B305F" w:rsidRPr="00E632B9" w:rsidRDefault="000B305F" w:rsidP="00E632B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двоих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»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и т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д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Силовые упражнения и единоборства в парах</w:t>
            </w:r>
          </w:p>
        </w:tc>
        <w:tc>
          <w:tcPr>
            <w:tcW w:w="611" w:type="dxa"/>
            <w:gridSpan w:val="6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4" w:type="dxa"/>
            <w:gridSpan w:val="9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П3,П4,П5</w:t>
            </w:r>
          </w:p>
        </w:tc>
        <w:tc>
          <w:tcPr>
            <w:tcW w:w="2672" w:type="dxa"/>
            <w:gridSpan w:val="2"/>
          </w:tcPr>
          <w:p w:rsidR="000B305F" w:rsidRPr="00CB34C6" w:rsidRDefault="000B305F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0B305F" w:rsidRPr="00E632B9" w:rsidRDefault="000B305F" w:rsidP="004D019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167-169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0B305F" w:rsidRPr="00882950" w:rsidRDefault="000B305F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0B305F" w:rsidRPr="00882950" w:rsidRDefault="000B305F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П2,П3,П4,П5</w:t>
            </w:r>
          </w:p>
        </w:tc>
        <w:tc>
          <w:tcPr>
            <w:tcW w:w="2672" w:type="dxa"/>
            <w:gridSpan w:val="2"/>
          </w:tcPr>
          <w:p w:rsidR="000B305F" w:rsidRPr="002F2486" w:rsidRDefault="000B305F" w:rsidP="004D019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Заполнение дневника самоконтроля</w:t>
            </w:r>
          </w:p>
          <w:p w:rsidR="000B305F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B305F" w:rsidRDefault="000B305F" w:rsidP="004D0191">
            <w:pPr>
              <w:rPr>
                <w:sz w:val="22"/>
                <w:szCs w:val="22"/>
              </w:rPr>
            </w:pPr>
          </w:p>
          <w:p w:rsidR="000B305F" w:rsidRPr="004D0191" w:rsidRDefault="000B305F" w:rsidP="004D0191">
            <w:pPr>
              <w:tabs>
                <w:tab w:val="left" w:pos="200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170-171</w:t>
            </w:r>
          </w:p>
        </w:tc>
        <w:tc>
          <w:tcPr>
            <w:tcW w:w="3564" w:type="dxa"/>
          </w:tcPr>
          <w:p w:rsidR="000B305F" w:rsidRPr="00E632B9" w:rsidRDefault="000B305F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</w:p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Cs w:val="24"/>
              </w:rPr>
              <w:t>Дифференцированный зачет</w:t>
            </w: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М2,М3,М5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П1,П2,П3,П4,П5</w:t>
            </w:r>
          </w:p>
        </w:tc>
        <w:tc>
          <w:tcPr>
            <w:tcW w:w="2672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Сдача контрольных нормативов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0B305F" w:rsidRPr="00B208C4" w:rsidTr="00A860CB">
        <w:tc>
          <w:tcPr>
            <w:tcW w:w="14828" w:type="dxa"/>
            <w:gridSpan w:val="27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того:      171 час</w:t>
            </w:r>
          </w:p>
        </w:tc>
      </w:tr>
    </w:tbl>
    <w:p w:rsidR="00D25C2C" w:rsidRDefault="00D25C2C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6150D"/>
    <w:rsid w:val="00064E4B"/>
    <w:rsid w:val="00081CB7"/>
    <w:rsid w:val="00084EEB"/>
    <w:rsid w:val="00090611"/>
    <w:rsid w:val="000A20AB"/>
    <w:rsid w:val="000B305F"/>
    <w:rsid w:val="000C1F41"/>
    <w:rsid w:val="000C4693"/>
    <w:rsid w:val="000D3326"/>
    <w:rsid w:val="000D6B23"/>
    <w:rsid w:val="00105C1C"/>
    <w:rsid w:val="00132E58"/>
    <w:rsid w:val="0016597D"/>
    <w:rsid w:val="001706AE"/>
    <w:rsid w:val="001841BA"/>
    <w:rsid w:val="00184682"/>
    <w:rsid w:val="001A70F6"/>
    <w:rsid w:val="001B65B9"/>
    <w:rsid w:val="001C3BF6"/>
    <w:rsid w:val="001C4766"/>
    <w:rsid w:val="001D6781"/>
    <w:rsid w:val="002021DD"/>
    <w:rsid w:val="00206BBC"/>
    <w:rsid w:val="002244DC"/>
    <w:rsid w:val="00232D83"/>
    <w:rsid w:val="00264926"/>
    <w:rsid w:val="002854A2"/>
    <w:rsid w:val="002A3039"/>
    <w:rsid w:val="002A7517"/>
    <w:rsid w:val="002B1FAC"/>
    <w:rsid w:val="002C34E7"/>
    <w:rsid w:val="002D4309"/>
    <w:rsid w:val="002E01EA"/>
    <w:rsid w:val="002E22AB"/>
    <w:rsid w:val="002E43F1"/>
    <w:rsid w:val="002F5F5C"/>
    <w:rsid w:val="002F6268"/>
    <w:rsid w:val="00327A76"/>
    <w:rsid w:val="00334A67"/>
    <w:rsid w:val="003454E3"/>
    <w:rsid w:val="00346FED"/>
    <w:rsid w:val="00367D79"/>
    <w:rsid w:val="0037680A"/>
    <w:rsid w:val="00376F2C"/>
    <w:rsid w:val="00382647"/>
    <w:rsid w:val="003831C2"/>
    <w:rsid w:val="0038474E"/>
    <w:rsid w:val="0039099D"/>
    <w:rsid w:val="00393157"/>
    <w:rsid w:val="003931FB"/>
    <w:rsid w:val="003B23B7"/>
    <w:rsid w:val="003B73CC"/>
    <w:rsid w:val="003E4B3A"/>
    <w:rsid w:val="003F75A4"/>
    <w:rsid w:val="00406F7C"/>
    <w:rsid w:val="00414F64"/>
    <w:rsid w:val="0044310C"/>
    <w:rsid w:val="00450213"/>
    <w:rsid w:val="00456FCC"/>
    <w:rsid w:val="00486345"/>
    <w:rsid w:val="004A6EE7"/>
    <w:rsid w:val="004D0191"/>
    <w:rsid w:val="005074D9"/>
    <w:rsid w:val="00512CCA"/>
    <w:rsid w:val="00563520"/>
    <w:rsid w:val="00575F14"/>
    <w:rsid w:val="005A056A"/>
    <w:rsid w:val="005E38EA"/>
    <w:rsid w:val="00602E66"/>
    <w:rsid w:val="0060371C"/>
    <w:rsid w:val="006227A3"/>
    <w:rsid w:val="00656F26"/>
    <w:rsid w:val="00692588"/>
    <w:rsid w:val="006A7213"/>
    <w:rsid w:val="006B699A"/>
    <w:rsid w:val="006D00B3"/>
    <w:rsid w:val="006D742B"/>
    <w:rsid w:val="006E796F"/>
    <w:rsid w:val="00722B04"/>
    <w:rsid w:val="0074633D"/>
    <w:rsid w:val="0075066D"/>
    <w:rsid w:val="007611B1"/>
    <w:rsid w:val="00762321"/>
    <w:rsid w:val="00764E69"/>
    <w:rsid w:val="00767415"/>
    <w:rsid w:val="00767F78"/>
    <w:rsid w:val="007724B1"/>
    <w:rsid w:val="007863A5"/>
    <w:rsid w:val="007B03C7"/>
    <w:rsid w:val="007C5F71"/>
    <w:rsid w:val="007D4193"/>
    <w:rsid w:val="007F53D9"/>
    <w:rsid w:val="00800A6E"/>
    <w:rsid w:val="0080320D"/>
    <w:rsid w:val="008063EB"/>
    <w:rsid w:val="00812269"/>
    <w:rsid w:val="00812E51"/>
    <w:rsid w:val="00813A21"/>
    <w:rsid w:val="0082515F"/>
    <w:rsid w:val="00835637"/>
    <w:rsid w:val="008514E1"/>
    <w:rsid w:val="00854410"/>
    <w:rsid w:val="008578FB"/>
    <w:rsid w:val="008775F2"/>
    <w:rsid w:val="00881C5F"/>
    <w:rsid w:val="00882950"/>
    <w:rsid w:val="008A27CD"/>
    <w:rsid w:val="008A2C00"/>
    <w:rsid w:val="008B678B"/>
    <w:rsid w:val="008C6CA2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6F99"/>
    <w:rsid w:val="00991E9A"/>
    <w:rsid w:val="009B3E7D"/>
    <w:rsid w:val="009D102E"/>
    <w:rsid w:val="009E7C0B"/>
    <w:rsid w:val="00A0562E"/>
    <w:rsid w:val="00A70BB9"/>
    <w:rsid w:val="00A727F6"/>
    <w:rsid w:val="00A85F02"/>
    <w:rsid w:val="00A860CB"/>
    <w:rsid w:val="00A94A7B"/>
    <w:rsid w:val="00A957A1"/>
    <w:rsid w:val="00A96AD2"/>
    <w:rsid w:val="00AA16A5"/>
    <w:rsid w:val="00AB1BD7"/>
    <w:rsid w:val="00AB2FC9"/>
    <w:rsid w:val="00AB3DE2"/>
    <w:rsid w:val="00AB6DFA"/>
    <w:rsid w:val="00AD768E"/>
    <w:rsid w:val="00AF466C"/>
    <w:rsid w:val="00B148ED"/>
    <w:rsid w:val="00B208C4"/>
    <w:rsid w:val="00B24809"/>
    <w:rsid w:val="00B31AA9"/>
    <w:rsid w:val="00B71624"/>
    <w:rsid w:val="00BA05D0"/>
    <w:rsid w:val="00BC0E8A"/>
    <w:rsid w:val="00BE3096"/>
    <w:rsid w:val="00BE782D"/>
    <w:rsid w:val="00C051C5"/>
    <w:rsid w:val="00C40656"/>
    <w:rsid w:val="00C4325C"/>
    <w:rsid w:val="00C6246A"/>
    <w:rsid w:val="00C7520F"/>
    <w:rsid w:val="00C878E2"/>
    <w:rsid w:val="00C91F30"/>
    <w:rsid w:val="00CC574C"/>
    <w:rsid w:val="00CC5DA5"/>
    <w:rsid w:val="00CF13FA"/>
    <w:rsid w:val="00D10F1C"/>
    <w:rsid w:val="00D230EC"/>
    <w:rsid w:val="00D25C2C"/>
    <w:rsid w:val="00D26B8B"/>
    <w:rsid w:val="00D41CF7"/>
    <w:rsid w:val="00D42CDF"/>
    <w:rsid w:val="00D45839"/>
    <w:rsid w:val="00D467C3"/>
    <w:rsid w:val="00D47C3B"/>
    <w:rsid w:val="00D65188"/>
    <w:rsid w:val="00D74B4A"/>
    <w:rsid w:val="00D76E2F"/>
    <w:rsid w:val="00D84BB7"/>
    <w:rsid w:val="00DB77E1"/>
    <w:rsid w:val="00DC39AE"/>
    <w:rsid w:val="00DC74AE"/>
    <w:rsid w:val="00DD2A82"/>
    <w:rsid w:val="00DE386A"/>
    <w:rsid w:val="00E11C28"/>
    <w:rsid w:val="00E12A22"/>
    <w:rsid w:val="00E17033"/>
    <w:rsid w:val="00E24122"/>
    <w:rsid w:val="00E274E0"/>
    <w:rsid w:val="00E35852"/>
    <w:rsid w:val="00E61469"/>
    <w:rsid w:val="00E632B9"/>
    <w:rsid w:val="00E67C6A"/>
    <w:rsid w:val="00EA19C1"/>
    <w:rsid w:val="00EA446A"/>
    <w:rsid w:val="00EC0A91"/>
    <w:rsid w:val="00EC76F7"/>
    <w:rsid w:val="00EE0BFC"/>
    <w:rsid w:val="00EE662F"/>
    <w:rsid w:val="00F01E54"/>
    <w:rsid w:val="00F05123"/>
    <w:rsid w:val="00F36516"/>
    <w:rsid w:val="00F54283"/>
    <w:rsid w:val="00F610BC"/>
    <w:rsid w:val="00F66512"/>
    <w:rsid w:val="00F679CE"/>
    <w:rsid w:val="00FB332A"/>
    <w:rsid w:val="00FC7D82"/>
    <w:rsid w:val="00FD0D4A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975AD-2DD7-42F3-847D-CB54BE8A8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3083</TotalTime>
  <Pages>1</Pages>
  <Words>7384</Words>
  <Characters>42095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14</cp:revision>
  <cp:lastPrinted>2016-10-21T07:44:00Z</cp:lastPrinted>
  <dcterms:created xsi:type="dcterms:W3CDTF">2016-06-15T03:04:00Z</dcterms:created>
  <dcterms:modified xsi:type="dcterms:W3CDTF">2019-09-12T05:03:00Z</dcterms:modified>
</cp:coreProperties>
</file>